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90629A" w14:textId="77777777" w:rsidR="00EC351F" w:rsidRPr="00EC351F" w:rsidRDefault="00EC351F" w:rsidP="00EC351F">
      <w:pPr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32"/>
          <w:szCs w:val="32"/>
        </w:rPr>
      </w:pPr>
      <w:r w:rsidRPr="00EC351F">
        <w:rPr>
          <w:rFonts w:ascii="Mangal" w:eastAsia="Times New Roman" w:hAnsi="Mangal" w:cs="Mangal"/>
          <w:b/>
          <w:color w:val="000000"/>
          <w:sz w:val="32"/>
          <w:szCs w:val="32"/>
          <w:highlight w:val="yellow"/>
        </w:rPr>
        <w:t>जब</w:t>
      </w:r>
      <w:r w:rsidRPr="00EC351F">
        <w:rPr>
          <w:rFonts w:ascii="Arial" w:eastAsia="Times New Roman" w:hAnsi="Arial" w:cs="Arial"/>
          <w:b/>
          <w:color w:val="000000"/>
          <w:sz w:val="32"/>
          <w:szCs w:val="32"/>
          <w:highlight w:val="yellow"/>
        </w:rPr>
        <w:t xml:space="preserve"> </w:t>
      </w:r>
      <w:r w:rsidRPr="00EC351F">
        <w:rPr>
          <w:rFonts w:ascii="Mangal" w:eastAsia="Times New Roman" w:hAnsi="Mangal" w:cs="Mangal"/>
          <w:b/>
          <w:color w:val="000000"/>
          <w:sz w:val="32"/>
          <w:szCs w:val="32"/>
          <w:highlight w:val="yellow"/>
        </w:rPr>
        <w:t>प्रभुको</w:t>
      </w:r>
      <w:r w:rsidRPr="00EC351F">
        <w:rPr>
          <w:rFonts w:ascii="Arial" w:eastAsia="Times New Roman" w:hAnsi="Arial" w:cs="Arial"/>
          <w:b/>
          <w:color w:val="000000"/>
          <w:sz w:val="32"/>
          <w:szCs w:val="32"/>
          <w:highlight w:val="yellow"/>
        </w:rPr>
        <w:t xml:space="preserve"> </w:t>
      </w:r>
      <w:r w:rsidRPr="00EC351F">
        <w:rPr>
          <w:rFonts w:ascii="Mangal" w:eastAsia="Times New Roman" w:hAnsi="Mangal" w:cs="Mangal"/>
          <w:b/>
          <w:color w:val="000000"/>
          <w:sz w:val="32"/>
          <w:szCs w:val="32"/>
          <w:highlight w:val="yellow"/>
        </w:rPr>
        <w:t>आत्मा</w:t>
      </w:r>
      <w:r w:rsidRPr="00EC351F">
        <w:rPr>
          <w:rFonts w:ascii="Arial" w:eastAsia="Times New Roman" w:hAnsi="Arial" w:cs="Arial"/>
          <w:b/>
          <w:color w:val="000000"/>
          <w:sz w:val="32"/>
          <w:szCs w:val="32"/>
          <w:highlight w:val="yellow"/>
        </w:rPr>
        <w:t xml:space="preserve"> </w:t>
      </w:r>
      <w:r w:rsidRPr="00EC351F">
        <w:rPr>
          <w:rFonts w:ascii="Mangal" w:eastAsia="Times New Roman" w:hAnsi="Mangal" w:cs="Mangal"/>
          <w:b/>
          <w:color w:val="000000"/>
          <w:sz w:val="32"/>
          <w:szCs w:val="32"/>
          <w:highlight w:val="yellow"/>
        </w:rPr>
        <w:t>मेरो</w:t>
      </w:r>
      <w:r w:rsidRPr="00EC351F">
        <w:rPr>
          <w:rFonts w:ascii="Arial" w:eastAsia="Times New Roman" w:hAnsi="Arial" w:cs="Arial"/>
          <w:b/>
          <w:color w:val="000000"/>
          <w:sz w:val="32"/>
          <w:szCs w:val="32"/>
          <w:highlight w:val="yellow"/>
        </w:rPr>
        <w:t xml:space="preserve"> </w:t>
      </w:r>
      <w:r w:rsidRPr="00EC351F">
        <w:rPr>
          <w:rFonts w:ascii="Mangal" w:eastAsia="Times New Roman" w:hAnsi="Mangal" w:cs="Mangal"/>
          <w:b/>
          <w:color w:val="000000"/>
          <w:sz w:val="32"/>
          <w:szCs w:val="32"/>
          <w:highlight w:val="yellow"/>
        </w:rPr>
        <w:t>हृदयमा</w:t>
      </w:r>
      <w:r w:rsidRPr="00EC351F">
        <w:rPr>
          <w:rFonts w:ascii="Arial" w:eastAsia="Times New Roman" w:hAnsi="Arial" w:cs="Arial"/>
          <w:b/>
          <w:color w:val="000000"/>
          <w:sz w:val="32"/>
          <w:szCs w:val="32"/>
          <w:highlight w:val="yellow"/>
        </w:rPr>
        <w:t xml:space="preserve"> </w:t>
      </w:r>
      <w:r w:rsidRPr="00EC351F">
        <w:rPr>
          <w:rFonts w:ascii="Mangal" w:eastAsia="Times New Roman" w:hAnsi="Mangal" w:cs="Mangal"/>
          <w:b/>
          <w:color w:val="000000"/>
          <w:sz w:val="32"/>
          <w:szCs w:val="32"/>
          <w:highlight w:val="yellow"/>
        </w:rPr>
        <w:t>छ</w:t>
      </w:r>
      <w:r w:rsidRPr="00EC351F">
        <w:rPr>
          <w:rFonts w:ascii="Arial" w:eastAsia="Times New Roman" w:hAnsi="Arial" w:cs="Arial"/>
          <w:b/>
          <w:color w:val="000000"/>
          <w:sz w:val="32"/>
          <w:szCs w:val="32"/>
          <w:highlight w:val="yellow"/>
        </w:rPr>
        <w:t xml:space="preserve"> </w:t>
      </w:r>
      <w:r w:rsidRPr="00EC351F">
        <w:rPr>
          <w:rFonts w:ascii="Mangal" w:eastAsia="Times New Roman" w:hAnsi="Mangal" w:cs="Mangal"/>
          <w:b/>
          <w:color w:val="000000"/>
          <w:sz w:val="32"/>
          <w:szCs w:val="32"/>
          <w:highlight w:val="yellow"/>
        </w:rPr>
        <w:t>म</w:t>
      </w:r>
      <w:r w:rsidRPr="00EC351F">
        <w:rPr>
          <w:rFonts w:ascii="Arial" w:eastAsia="Times New Roman" w:hAnsi="Arial" w:cs="Arial"/>
          <w:b/>
          <w:color w:val="000000"/>
          <w:sz w:val="32"/>
          <w:szCs w:val="32"/>
          <w:highlight w:val="yellow"/>
        </w:rPr>
        <w:t xml:space="preserve"> </w:t>
      </w:r>
      <w:r w:rsidRPr="00EC351F">
        <w:rPr>
          <w:rFonts w:ascii="Mangal" w:eastAsia="Times New Roman" w:hAnsi="Mangal" w:cs="Mangal"/>
          <w:b/>
          <w:color w:val="000000"/>
          <w:sz w:val="32"/>
          <w:szCs w:val="32"/>
          <w:highlight w:val="yellow"/>
        </w:rPr>
        <w:t>गाउँछु</w:t>
      </w:r>
      <w:r w:rsidRPr="00EC351F">
        <w:rPr>
          <w:rFonts w:ascii="Arial" w:eastAsia="Times New Roman" w:hAnsi="Arial" w:cs="Arial"/>
          <w:b/>
          <w:color w:val="000000"/>
          <w:sz w:val="32"/>
          <w:szCs w:val="32"/>
          <w:highlight w:val="yellow"/>
        </w:rPr>
        <w:t xml:space="preserve"> [Em,Am:4/4]</w:t>
      </w:r>
      <w:r w:rsidRPr="00EC351F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EC351F">
        <w:rPr>
          <w:rFonts w:ascii="Mangal" w:eastAsia="Times New Roman" w:hAnsi="Mangal" w:cs="Mangal" w:hint="cs"/>
          <w:color w:val="000000"/>
          <w:sz w:val="30"/>
          <w:szCs w:val="30"/>
        </w:rPr>
        <w:t>१.  (जब प्रभुको आत्मा मेरो हृदयमा छ, म गाउँछु दाऊदझैँ) (२)</w:t>
      </w:r>
      <w:r w:rsidRPr="00EC351F">
        <w:rPr>
          <w:rFonts w:ascii="Mangal" w:eastAsia="Times New Roman" w:hAnsi="Mangal" w:cs="Mangal" w:hint="cs"/>
          <w:color w:val="000000"/>
          <w:sz w:val="30"/>
          <w:szCs w:val="30"/>
        </w:rPr>
        <w:br/>
        <w:t>   (म गाउँछु, म गाउँछु, म गाउँछु दाऊदझैँ) (२)</w:t>
      </w:r>
      <w:r w:rsidRPr="00EC351F">
        <w:rPr>
          <w:rFonts w:ascii="Mangal" w:eastAsia="Times New Roman" w:hAnsi="Mangal" w:cs="Mangal" w:hint="cs"/>
          <w:color w:val="000000"/>
          <w:sz w:val="30"/>
          <w:szCs w:val="30"/>
        </w:rPr>
        <w:br/>
        <w:t>२.  (जब प्रभुको आत्मा मेरो हृदयमा छ स्तुति गर्छु दाऊदझैँ) (२)</w:t>
      </w:r>
      <w:r w:rsidRPr="00EC351F">
        <w:rPr>
          <w:rFonts w:ascii="Mangal" w:eastAsia="Times New Roman" w:hAnsi="Mangal" w:cs="Mangal" w:hint="cs"/>
          <w:color w:val="000000"/>
          <w:sz w:val="30"/>
          <w:szCs w:val="30"/>
        </w:rPr>
        <w:br/>
        <w:t>   (स्तुति गर्छु, स्तुति गर्छु, स्तुति गर्छु दाऊदझैँ) (२)</w:t>
      </w:r>
      <w:r w:rsidRPr="00EC351F">
        <w:rPr>
          <w:rFonts w:ascii="Mangal" w:eastAsia="Times New Roman" w:hAnsi="Mangal" w:cs="Mangal" w:hint="cs"/>
          <w:color w:val="000000"/>
          <w:sz w:val="30"/>
          <w:szCs w:val="30"/>
        </w:rPr>
        <w:br/>
        <w:t>३.  (जब प्रभुको आत्मा मेरो हृदयमा छ ताली बजाउँछु दाऊदझैँ) (२)</w:t>
      </w:r>
      <w:r w:rsidRPr="00EC351F">
        <w:rPr>
          <w:rFonts w:ascii="Mangal" w:eastAsia="Times New Roman" w:hAnsi="Mangal" w:cs="Mangal" w:hint="cs"/>
          <w:color w:val="000000"/>
          <w:sz w:val="30"/>
          <w:szCs w:val="30"/>
        </w:rPr>
        <w:br/>
        <w:t>   (ताली बजाउँछु, ताली बजाउँछु, ताली बजाउँछु दाऊदझैँ) (२)</w:t>
      </w:r>
      <w:r w:rsidRPr="00EC351F">
        <w:rPr>
          <w:rFonts w:ascii="Mangal" w:eastAsia="Times New Roman" w:hAnsi="Mangal" w:cs="Mangal" w:hint="cs"/>
          <w:color w:val="000000"/>
          <w:sz w:val="30"/>
          <w:szCs w:val="30"/>
        </w:rPr>
        <w:br/>
        <w:t>४.  (जब प्रभुको आत्मा मेरो हृदयमा छ म नाच्छु दाऊदझैँ) (२)</w:t>
      </w:r>
      <w:r w:rsidRPr="00EC351F">
        <w:rPr>
          <w:rFonts w:ascii="Mangal" w:eastAsia="Times New Roman" w:hAnsi="Mangal" w:cs="Mangal" w:hint="cs"/>
          <w:color w:val="000000"/>
          <w:sz w:val="30"/>
          <w:szCs w:val="30"/>
        </w:rPr>
        <w:br/>
        <w:t>   (म नाच्छु, म नाच्छु, म नाच्छु दाऊदझैँ) (२)</w:t>
      </w:r>
    </w:p>
    <w:p w14:paraId="18C26902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093447"/>
    <w:multiLevelType w:val="multilevel"/>
    <w:tmpl w:val="B02AC6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51F"/>
    <w:rsid w:val="000F554E"/>
    <w:rsid w:val="002472C8"/>
    <w:rsid w:val="00EC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4147AC"/>
  <w15:chartTrackingRefBased/>
  <w15:docId w15:val="{033C9BED-20F2-CF41-A347-0AEC73027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51F"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2021-06-17T15:07:00Z</dcterms:created>
  <dcterms:modified xsi:type="dcterms:W3CDTF">2021-06-17T15:08:00Z</dcterms:modified>
</cp:coreProperties>
</file>