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DEDC1" w14:textId="77777777" w:rsidR="00DF60B7" w:rsidRPr="00DF60B7" w:rsidRDefault="00DF60B7" w:rsidP="00DF60B7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DF60B7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मलाई तपाईंको मुहार देखाउनुहोस्‌ (२) [</w:t>
      </w:r>
      <w:r w:rsidRPr="00DF60B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G:4/4]</w:t>
      </w:r>
    </w:p>
    <w:p w14:paraId="19B6F97B" w14:textId="77777777" w:rsidR="00DF60B7" w:rsidRPr="00AF6C07" w:rsidRDefault="00DF60B7" w:rsidP="00DF60B7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1B8D9A89" w14:textId="77777777" w:rsidR="00DF60B7" w:rsidRPr="00AF6C07" w:rsidRDefault="00DF60B7" w:rsidP="00DF60B7">
      <w:pPr>
        <w:rPr>
          <w:rFonts w:ascii="Times New Roman" w:hAnsi="Times New Roman" w:cs="Times New Roman"/>
          <w:sz w:val="32"/>
          <w:szCs w:val="32"/>
        </w:rPr>
      </w:pPr>
      <w:r w:rsidRPr="00AF6C07">
        <w:rPr>
          <w:rFonts w:ascii="Times New Roman" w:hAnsi="Times New Roman" w:cs="Mangal"/>
          <w:sz w:val="32"/>
          <w:szCs w:val="32"/>
          <w:cs/>
        </w:rPr>
        <w:t>मलाई तपाईंको मुहार देखाउनुहोस्‌ (२)</w:t>
      </w:r>
    </w:p>
    <w:p w14:paraId="226E2BC0" w14:textId="77777777" w:rsidR="00DF60B7" w:rsidRPr="00AF6C07" w:rsidRDefault="00DF60B7" w:rsidP="00DF60B7">
      <w:pPr>
        <w:rPr>
          <w:rFonts w:ascii="Times New Roman" w:hAnsi="Times New Roman" w:cs="Times New Roman"/>
          <w:sz w:val="32"/>
          <w:szCs w:val="32"/>
        </w:rPr>
      </w:pPr>
      <w:r w:rsidRPr="00AF6C07">
        <w:rPr>
          <w:rFonts w:ascii="Times New Roman" w:hAnsi="Times New Roman" w:cs="Mangal"/>
          <w:sz w:val="32"/>
          <w:szCs w:val="32"/>
          <w:cs/>
        </w:rPr>
        <w:t>येशू</w:t>
      </w:r>
      <w:r w:rsidRPr="00AF6C07">
        <w:rPr>
          <w:rFonts w:ascii="Times New Roman" w:hAnsi="Times New Roman" w:cs="Times New Roman"/>
          <w:sz w:val="32"/>
          <w:szCs w:val="32"/>
        </w:rPr>
        <w:t xml:space="preserve">, </w:t>
      </w:r>
      <w:r w:rsidRPr="00AF6C07">
        <w:rPr>
          <w:rFonts w:ascii="Times New Roman" w:hAnsi="Times New Roman" w:cs="Mangal"/>
          <w:sz w:val="32"/>
          <w:szCs w:val="32"/>
          <w:cs/>
        </w:rPr>
        <w:t>तपाईंको मुहार मलाई देखाउनुहोस्‌ (२)</w:t>
      </w:r>
    </w:p>
    <w:p w14:paraId="77911E24" w14:textId="77777777" w:rsidR="00DF60B7" w:rsidRPr="00AF6C07" w:rsidRDefault="00DF60B7" w:rsidP="00DF60B7">
      <w:pPr>
        <w:rPr>
          <w:rFonts w:ascii="Times New Roman" w:hAnsi="Times New Roman" w:cs="Times New Roman"/>
          <w:sz w:val="32"/>
          <w:szCs w:val="32"/>
        </w:rPr>
      </w:pPr>
      <w:r w:rsidRPr="00AF6C07">
        <w:rPr>
          <w:rFonts w:ascii="Times New Roman" w:hAnsi="Times New Roman" w:cs="Mangal"/>
          <w:sz w:val="32"/>
          <w:szCs w:val="32"/>
          <w:cs/>
        </w:rPr>
        <w:t>तपाईंको सुन्दरतालाई हेर्न तपाईंको मुहारलाई सधैँ नियाल्न (२)</w:t>
      </w:r>
    </w:p>
    <w:p w14:paraId="153E5087" w14:textId="77777777" w:rsidR="00DF60B7" w:rsidRPr="00AF6C07" w:rsidRDefault="00DF60B7" w:rsidP="00DF60B7">
      <w:pPr>
        <w:rPr>
          <w:rFonts w:ascii="Times New Roman" w:hAnsi="Times New Roman" w:cs="Times New Roman"/>
          <w:sz w:val="32"/>
          <w:szCs w:val="32"/>
        </w:rPr>
      </w:pPr>
      <w:r w:rsidRPr="00AF6C07">
        <w:rPr>
          <w:rFonts w:ascii="Times New Roman" w:hAnsi="Times New Roman" w:cs="Mangal"/>
          <w:sz w:val="32"/>
          <w:szCs w:val="32"/>
          <w:cs/>
        </w:rPr>
        <w:t>येशू</w:t>
      </w:r>
      <w:r w:rsidRPr="00AF6C07">
        <w:rPr>
          <w:rFonts w:ascii="Times New Roman" w:hAnsi="Times New Roman" w:cs="Times New Roman"/>
          <w:sz w:val="32"/>
          <w:szCs w:val="32"/>
        </w:rPr>
        <w:t xml:space="preserve">, </w:t>
      </w:r>
      <w:r w:rsidRPr="00AF6C07">
        <w:rPr>
          <w:rFonts w:ascii="Times New Roman" w:hAnsi="Times New Roman" w:cs="Mangal"/>
          <w:sz w:val="32"/>
          <w:szCs w:val="32"/>
          <w:cs/>
        </w:rPr>
        <w:t>तपाईंको मुहार ममा चम्काउनुहोस्‌ (२)</w:t>
      </w:r>
    </w:p>
    <w:p w14:paraId="063A6C70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E4C84"/>
    <w:multiLevelType w:val="hybridMultilevel"/>
    <w:tmpl w:val="A972EC58"/>
    <w:lvl w:ilvl="0" w:tplc="A57AA10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B7"/>
    <w:rsid w:val="000F554E"/>
    <w:rsid w:val="00244973"/>
    <w:rsid w:val="00DF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6142B1"/>
  <w15:chartTrackingRefBased/>
  <w15:docId w15:val="{CF461E46-8B0E-3C4B-BA60-05D42764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0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0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2021-06-22T20:31:00Z</dcterms:created>
  <dcterms:modified xsi:type="dcterms:W3CDTF">2021-06-22T20:31:00Z</dcterms:modified>
</cp:coreProperties>
</file>